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rFonts w:ascii="Acme" w:cs="Acme" w:eastAsia="Acme" w:hAnsi="Acme"/>
          <w:b w:val="1"/>
          <w:color w:val="000000"/>
          <w:sz w:val="32"/>
          <w:szCs w:val="32"/>
        </w:rPr>
      </w:pPr>
      <w:bookmarkStart w:colFirst="0" w:colLast="0" w:name="_sxw59gqr1pvo" w:id="0"/>
      <w:bookmarkEnd w:id="0"/>
      <w:r w:rsidDel="00000000" w:rsidR="00000000" w:rsidRPr="00000000">
        <w:rPr>
          <w:rFonts w:ascii="Acme" w:cs="Acme" w:eastAsia="Acme" w:hAnsi="Acme"/>
          <w:b w:val="1"/>
          <w:color w:val="b45f06"/>
          <w:sz w:val="50"/>
          <w:szCs w:val="50"/>
          <w:rtl w:val="0"/>
        </w:rPr>
        <w:t xml:space="preserve">JOBS   AND   OCCUPATIONS   PRACTICE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6jhi87948kxc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Exercise 1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Complete the sentences with the correct job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or occupation.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4762500</wp:posOffset>
            </wp:positionH>
            <wp:positionV relativeFrom="paragraph">
              <wp:posOffset>333375</wp:posOffset>
            </wp:positionV>
            <wp:extent cx="1674060" cy="1109663"/>
            <wp:effectExtent b="0" l="0" r="0" t="0"/>
            <wp:wrapNone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4060" cy="11096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 __________ prepares meals in a restaurant.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 __________takes care of patients in the hospital.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 __________helps students learn different subjects.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 __________ investigates crimes and keeps people safe.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 __________manages financial records and gives advice on taxes.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plmbknxhxwce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Exercise 2: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Fill in the blanks with the correct verb related to each occupation: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4638675</wp:posOffset>
            </wp:positionH>
            <wp:positionV relativeFrom="paragraph">
              <wp:posOffset>219075</wp:posOffset>
            </wp:positionV>
            <wp:extent cx="1795463" cy="1179223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5463" cy="11792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Doctors __________ sick people.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Teachers __________ lessons to students.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Firefighters __________ fires.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Journalists __________ the news.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Engineers __________ bridges and buildings.</w:t>
      </w:r>
    </w:p>
    <w:p w:rsidR="00000000" w:rsidDel="00000000" w:rsidP="00000000" w:rsidRDefault="00000000" w:rsidRPr="00000000" w14:paraId="0000000E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Exercise 3: </w:t>
      </w:r>
      <w:r w:rsidDel="00000000" w:rsidR="00000000" w:rsidRPr="00000000">
        <w:rPr>
          <w:sz w:val="24"/>
          <w:szCs w:val="24"/>
          <w:rtl w:val="0"/>
        </w:rPr>
        <w:t xml:space="preserve">Write a short description of your dream job.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color w:val="ff0000"/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KEY ANSWER: Here are the answers for the exercises: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bihzx3a2c3f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Exercise 1: Fill in the Blanks               Exercise 2: Job-Related Verbs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chef                                                                 1. treat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nurse                                                               2. teach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teacher                                                            3. put out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police officer                                                    4. report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accountant                                                       5.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cme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/>
      <w:pict>
        <v:shape id="WordPictureWatermark1" style="position:absolute;width:451.27559055118115pt;height:254.09661630134073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cme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